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CE9ED" w14:textId="347D2CFD" w:rsidR="00DD4044" w:rsidRDefault="00FB2D91" w:rsidP="00FB2D91">
      <w:pPr>
        <w:pStyle w:val="ListParagraph"/>
        <w:numPr>
          <w:ilvl w:val="0"/>
          <w:numId w:val="2"/>
        </w:numPr>
        <w:spacing w:line="360" w:lineRule="auto"/>
      </w:pPr>
      <w:r>
        <w:t>Side lying position is better for feeding preterm infants because</w:t>
      </w:r>
      <w:r w:rsidR="003E3E2D">
        <w:t xml:space="preserve"> it gives you good external control of pacing the baby so they can regulate their bolus control better, gives the nurse or caregiver the opportunity the feel what is going on with the infants’ respirations and swallow, and provides a trunk elongated position so the infant is not </w:t>
      </w:r>
      <w:bookmarkStart w:id="0" w:name="_GoBack"/>
      <w:r w:rsidR="003E3E2D">
        <w:t>flexed and putting pressure on their abdomen which causes a lot of reflux in babies.</w:t>
      </w:r>
    </w:p>
    <w:bookmarkEnd w:id="0"/>
    <w:p w14:paraId="22FB974F" w14:textId="325C3EF4" w:rsidR="00FB2D91" w:rsidRDefault="00FB2D91" w:rsidP="00FB2D91">
      <w:pPr>
        <w:pStyle w:val="ListParagraph"/>
        <w:numPr>
          <w:ilvl w:val="0"/>
          <w:numId w:val="2"/>
        </w:numPr>
        <w:spacing w:line="360" w:lineRule="auto"/>
      </w:pPr>
      <w:r>
        <w:t xml:space="preserve">Some indications for feeding tube placement include </w:t>
      </w:r>
      <w:r w:rsidR="002C299F">
        <w:t>prematurity, feeding imma</w:t>
      </w:r>
      <w:r w:rsidR="00390667">
        <w:t xml:space="preserve">turity, poor </w:t>
      </w:r>
      <w:proofErr w:type="spellStart"/>
      <w:r w:rsidR="00390667">
        <w:t>oro</w:t>
      </w:r>
      <w:proofErr w:type="spellEnd"/>
      <w:r w:rsidR="00390667">
        <w:t>-motor skills, infants re</w:t>
      </w:r>
      <w:r w:rsidR="00D905F9">
        <w:t>ceiving assisted ventilation</w:t>
      </w:r>
    </w:p>
    <w:p w14:paraId="6A85AD65" w14:textId="4FFD410C" w:rsidR="00FB2D91" w:rsidRDefault="00FB2D91" w:rsidP="00FB2D91">
      <w:pPr>
        <w:pStyle w:val="ListParagraph"/>
        <w:numPr>
          <w:ilvl w:val="0"/>
          <w:numId w:val="2"/>
        </w:numPr>
        <w:spacing w:line="360" w:lineRule="auto"/>
      </w:pPr>
      <w:r>
        <w:t>The cord stump will fall off in about 2</w:t>
      </w:r>
      <w:r w:rsidR="00527B76">
        <w:t>-3 weeks after drying up and scabbing over.</w:t>
      </w:r>
    </w:p>
    <w:p w14:paraId="2559FAEC" w14:textId="00F0F73D" w:rsidR="00FB2D91" w:rsidRDefault="00FB2D91" w:rsidP="00FB2D91">
      <w:pPr>
        <w:pStyle w:val="ListParagraph"/>
        <w:numPr>
          <w:ilvl w:val="0"/>
          <w:numId w:val="2"/>
        </w:numPr>
        <w:spacing w:line="360" w:lineRule="auto"/>
      </w:pPr>
      <w:r>
        <w:t xml:space="preserve">When changing a male newborn </w:t>
      </w:r>
      <w:r w:rsidR="00527B76">
        <w:t>diaper,</w:t>
      </w:r>
      <w:r>
        <w:t xml:space="preserve"> it is helpful to point the penis down into the diaper so that he urinates into the diaper and not straight up.</w:t>
      </w:r>
    </w:p>
    <w:sectPr w:rsidR="00FB2D91" w:rsidSect="00BE107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31B7C" w14:textId="77777777" w:rsidR="00C53E95" w:rsidRDefault="00C53E95" w:rsidP="00FB2D91">
      <w:r>
        <w:separator/>
      </w:r>
    </w:p>
  </w:endnote>
  <w:endnote w:type="continuationSeparator" w:id="0">
    <w:p w14:paraId="166CF07C" w14:textId="77777777" w:rsidR="00C53E95" w:rsidRDefault="00C53E95" w:rsidP="00FB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AEB11" w14:textId="77777777" w:rsidR="00C53E95" w:rsidRDefault="00C53E95" w:rsidP="00FB2D91">
      <w:r>
        <w:separator/>
      </w:r>
    </w:p>
  </w:footnote>
  <w:footnote w:type="continuationSeparator" w:id="0">
    <w:p w14:paraId="472D4AD0" w14:textId="77777777" w:rsidR="00C53E95" w:rsidRDefault="00C53E95" w:rsidP="00FB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EF6C5" w14:textId="3499D71D" w:rsidR="00FB2D91" w:rsidRDefault="00FB2D91">
    <w:pPr>
      <w:pStyle w:val="Header"/>
    </w:pPr>
    <w:r>
      <w:t>P</w:t>
    </w:r>
    <w:r w:rsidR="00C77376">
      <w:t>eyt</w:t>
    </w:r>
    <w:r>
      <w:t xml:space="preserve">on Mahaney </w:t>
    </w:r>
    <w:r>
      <w:tab/>
    </w:r>
    <w:r>
      <w:tab/>
    </w:r>
    <w:r w:rsidR="0042325A">
      <w:t>2</w:t>
    </w:r>
    <w:r>
      <w:t>/</w:t>
    </w:r>
    <w:r w:rsidR="0042325A">
      <w:t>13</w:t>
    </w:r>
    <w:r>
      <w:t>/2</w:t>
    </w:r>
    <w:r w:rsidR="0042325A">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4E4009"/>
    <w:multiLevelType w:val="hybridMultilevel"/>
    <w:tmpl w:val="C2085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F5B3B"/>
    <w:multiLevelType w:val="hybridMultilevel"/>
    <w:tmpl w:val="04347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BE1"/>
    <w:rsid w:val="000B431E"/>
    <w:rsid w:val="002C299F"/>
    <w:rsid w:val="00390667"/>
    <w:rsid w:val="003E3E2D"/>
    <w:rsid w:val="0042325A"/>
    <w:rsid w:val="00527B76"/>
    <w:rsid w:val="00841F20"/>
    <w:rsid w:val="00B16BE1"/>
    <w:rsid w:val="00BE1077"/>
    <w:rsid w:val="00C53E95"/>
    <w:rsid w:val="00C77376"/>
    <w:rsid w:val="00D905F9"/>
    <w:rsid w:val="00FB2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8629D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2D91"/>
    <w:pPr>
      <w:ind w:left="720"/>
      <w:contextualSpacing/>
    </w:pPr>
  </w:style>
  <w:style w:type="paragraph" w:styleId="Header">
    <w:name w:val="header"/>
    <w:basedOn w:val="Normal"/>
    <w:link w:val="HeaderChar"/>
    <w:uiPriority w:val="99"/>
    <w:unhideWhenUsed/>
    <w:rsid w:val="00FB2D91"/>
    <w:pPr>
      <w:tabs>
        <w:tab w:val="center" w:pos="4680"/>
        <w:tab w:val="right" w:pos="9360"/>
      </w:tabs>
    </w:pPr>
  </w:style>
  <w:style w:type="character" w:customStyle="1" w:styleId="HeaderChar">
    <w:name w:val="Header Char"/>
    <w:basedOn w:val="DefaultParagraphFont"/>
    <w:link w:val="Header"/>
    <w:uiPriority w:val="99"/>
    <w:rsid w:val="00FB2D91"/>
  </w:style>
  <w:style w:type="paragraph" w:styleId="Footer">
    <w:name w:val="footer"/>
    <w:basedOn w:val="Normal"/>
    <w:link w:val="FooterChar"/>
    <w:uiPriority w:val="99"/>
    <w:unhideWhenUsed/>
    <w:rsid w:val="00FB2D91"/>
    <w:pPr>
      <w:tabs>
        <w:tab w:val="center" w:pos="4680"/>
        <w:tab w:val="right" w:pos="9360"/>
      </w:tabs>
    </w:pPr>
  </w:style>
  <w:style w:type="character" w:customStyle="1" w:styleId="FooterChar">
    <w:name w:val="Footer Char"/>
    <w:basedOn w:val="DefaultParagraphFont"/>
    <w:link w:val="Footer"/>
    <w:uiPriority w:val="99"/>
    <w:rsid w:val="00FB2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120</Words>
  <Characters>688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Mahaney, Peyton G</dc:creator>
  <cp:keywords/>
  <dc:description/>
  <cp:lastModifiedBy>Mahaney, Peyton G</cp:lastModifiedBy>
  <cp:revision>2</cp:revision>
  <dcterms:created xsi:type="dcterms:W3CDTF">2021-02-12T23:35:00Z</dcterms:created>
  <dcterms:modified xsi:type="dcterms:W3CDTF">2021-02-12T23:35:00Z</dcterms:modified>
</cp:coreProperties>
</file>